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3">
      <w:pPr>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11/1/23</w:t>
      </w:r>
    </w:p>
    <w:p w:rsidR="00000000" w:rsidDel="00000000" w:rsidP="00000000" w:rsidRDefault="00000000" w:rsidRPr="00000000" w14:paraId="00000004">
      <w:pPr>
        <w:ind w:left="180" w:right="9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5">
      <w:pPr>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Dear Families, </w:t>
      </w:r>
    </w:p>
    <w:p w:rsidR="00000000" w:rsidDel="00000000" w:rsidP="00000000" w:rsidRDefault="00000000" w:rsidRPr="00000000" w14:paraId="00000006">
      <w:pPr>
        <w:ind w:right="9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7">
      <w:pPr>
        <w:widowControl w:val="0"/>
        <w:spacing w:after="120" w:lineRule="auto"/>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Legislation (G.S. §115C-83.15) passed during the 2013 long session of the North Carolina General Assembly provides parents with an additional measure of school performance in the form of School Performance Grades. Beginning with the 2013–14 school year, the annual North Carolina School Report Cards display a letter grade of A, B, C, D, or F for each school in the state.</w:t>
      </w:r>
    </w:p>
    <w:p w:rsidR="00000000" w:rsidDel="00000000" w:rsidP="00000000" w:rsidRDefault="00000000" w:rsidRPr="00000000" w14:paraId="00000008">
      <w:pPr>
        <w:widowControl w:val="0"/>
        <w:spacing w:after="120" w:lineRule="auto"/>
        <w:ind w:right="90"/>
        <w:rPr>
          <w:rFonts w:ascii="Times New Roman" w:cs="Times New Roman" w:eastAsia="Times New Roman" w:hAnsi="Times New Roman"/>
          <w:sz w:val="22"/>
          <w:szCs w:val="22"/>
        </w:rPr>
      </w:pPr>
      <w:bookmarkStart w:colFirst="0" w:colLast="0" w:name="_heading=h.gjdgxs" w:id="0"/>
      <w:bookmarkEnd w:id="0"/>
      <w:r w:rsidDel="00000000" w:rsidR="00000000" w:rsidRPr="00000000">
        <w:rPr>
          <w:rFonts w:ascii="Times New Roman" w:cs="Times New Roman" w:eastAsia="Times New Roman" w:hAnsi="Times New Roman"/>
          <w:sz w:val="22"/>
          <w:szCs w:val="22"/>
          <w:rtl w:val="0"/>
        </w:rPr>
        <w:t xml:space="preserve">The School Performance Grades are based 80 percent on our school’s achievement score (student proficiency) and 20 percent on students’ academic growth. At Beaverdam Elementary, our achievement score for the 2022-2023 school year is based on how well our students performed on the EOGs for 2023-23.</w:t>
      </w:r>
    </w:p>
    <w:p w:rsidR="00000000" w:rsidDel="00000000" w:rsidP="00000000" w:rsidRDefault="00000000" w:rsidRPr="00000000" w14:paraId="0000000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purpose of this letter is to inform you that based on these scores, Beaverdam Elementary has been designated as a low performing school by the North Carolina State Board of Education.  As defined in G.S. 115C-105.37: “The State Board of Education shall identify low-performing schools on an annual basis. Low-performing schools are those that earn an overall school performance grade of D or F and a school growth score of "met expected growth" or "not met expected growth" as defined by G.S. 115C-83.15.”</w:t>
      </w:r>
    </w:p>
    <w:p w:rsidR="00000000" w:rsidDel="00000000" w:rsidP="00000000" w:rsidRDefault="00000000" w:rsidRPr="00000000" w14:paraId="0000000A">
      <w:pPr>
        <w:widowControl w:val="0"/>
        <w:spacing w:after="120" w:before="280" w:lineRule="auto"/>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Beaverdam Elementary received a School Performance Grade of F and a growth designation of Did Not Meet</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for the 2022–2023 school year. Although we are committed to improving this score, it is important to remember that just as no one single score or grade tells the whole story of a student, neither does it tell you everything about the performance of a school or the opportunities that our school provides. At BES, our students are provided with a diverse, nurturing learning environment, a variety of specials classes, as well as opportunities to learn in small instructional groups.  </w:t>
      </w:r>
      <w:r w:rsidDel="00000000" w:rsidR="00000000" w:rsidRPr="00000000">
        <w:rPr>
          <w:rFonts w:ascii="Times New Roman" w:cs="Times New Roman" w:eastAsia="Times New Roman" w:hAnsi="Times New Roman"/>
          <w:color w:val="242424"/>
          <w:sz w:val="22"/>
          <w:szCs w:val="22"/>
          <w:highlight w:val="white"/>
          <w:rtl w:val="0"/>
        </w:rPr>
        <w:t xml:space="preserve">I am confident that we will bounce back, stronger than ever!</w:t>
      </w:r>
      <w:r w:rsidDel="00000000" w:rsidR="00000000" w:rsidRPr="00000000">
        <w:rPr>
          <w:rtl w:val="0"/>
        </w:rPr>
      </w:r>
    </w:p>
    <w:p w:rsidR="00000000" w:rsidDel="00000000" w:rsidP="00000000" w:rsidRDefault="00000000" w:rsidRPr="00000000" w14:paraId="0000000B">
      <w:pPr>
        <w:widowControl w:val="0"/>
        <w:spacing w:after="120" w:before="280" w:lineRule="auto"/>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 a low performing school, we are required to develop an improvement plan that specifically addresses how the school will improve both the school performance grade and school growth score.  The plan also includes how the superintendent and other central office administrators in the district will work with us and monitor the progress of our school. Our plan will be presented to our school board for approval at the November 7, 2023, meeting. The final plan will be available for review </w:t>
      </w:r>
      <w:hyperlink r:id="rId7">
        <w:r w:rsidDel="00000000" w:rsidR="00000000" w:rsidRPr="00000000">
          <w:rPr>
            <w:rFonts w:ascii="Times New Roman" w:cs="Times New Roman" w:eastAsia="Times New Roman" w:hAnsi="Times New Roman"/>
            <w:color w:val="1155cc"/>
            <w:sz w:val="22"/>
            <w:szCs w:val="22"/>
            <w:u w:val="single"/>
            <w:rtl w:val="0"/>
          </w:rPr>
          <w:t xml:space="preserve">https://www.wcpss.net/Page/21476</w:t>
        </w:r>
      </w:hyperlink>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0C">
      <w:pPr>
        <w:widowControl w:val="0"/>
        <w:spacing w:after="120" w:before="280" w:lineRule="auto"/>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One of our top priorities for 2023–2024 is to improve our School Performance Grade. There are a number of key programs we have in place to help improve student performance. These include: </w:t>
      </w:r>
    </w:p>
    <w:p w:rsidR="00000000" w:rsidDel="00000000" w:rsidP="00000000" w:rsidRDefault="00000000" w:rsidRPr="00000000" w14:paraId="0000000D">
      <w:pPr>
        <w:widowControl w:val="0"/>
        <w:numPr>
          <w:ilvl w:val="0"/>
          <w:numId w:val="1"/>
        </w:numPr>
        <w:spacing w:after="120" w:before="280" w:lineRule="auto"/>
        <w:ind w:left="720" w:right="90" w:hanging="360"/>
      </w:pPr>
      <w:r w:rsidDel="00000000" w:rsidR="00000000" w:rsidRPr="00000000">
        <w:rPr>
          <w:rFonts w:ascii="Times New Roman" w:cs="Times New Roman" w:eastAsia="Times New Roman" w:hAnsi="Times New Roman"/>
          <w:sz w:val="22"/>
          <w:szCs w:val="22"/>
          <w:rtl w:val="0"/>
        </w:rPr>
        <w:t xml:space="preserve">strong core instruction in all classes K-5</w:t>
      </w:r>
    </w:p>
    <w:p w:rsidR="00000000" w:rsidDel="00000000" w:rsidP="00000000" w:rsidRDefault="00000000" w:rsidRPr="00000000" w14:paraId="0000000E">
      <w:pPr>
        <w:widowControl w:val="0"/>
        <w:numPr>
          <w:ilvl w:val="0"/>
          <w:numId w:val="1"/>
        </w:numPr>
        <w:spacing w:after="120" w:before="280" w:lineRule="auto"/>
        <w:ind w:left="720" w:right="9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targeted small group instruction in all classes K-5</w:t>
      </w:r>
    </w:p>
    <w:p w:rsidR="00000000" w:rsidDel="00000000" w:rsidP="00000000" w:rsidRDefault="00000000" w:rsidRPr="00000000" w14:paraId="0000000F">
      <w:pPr>
        <w:widowControl w:val="0"/>
        <w:numPr>
          <w:ilvl w:val="0"/>
          <w:numId w:val="1"/>
        </w:numPr>
        <w:spacing w:after="120" w:before="280" w:lineRule="auto"/>
        <w:ind w:left="720" w:right="9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high-yield instructional strategies in all classes K-5</w:t>
      </w:r>
    </w:p>
    <w:p w:rsidR="00000000" w:rsidDel="00000000" w:rsidP="00000000" w:rsidRDefault="00000000" w:rsidRPr="00000000" w14:paraId="00000010">
      <w:pPr>
        <w:widowControl w:val="0"/>
        <w:numPr>
          <w:ilvl w:val="0"/>
          <w:numId w:val="1"/>
        </w:numPr>
        <w:spacing w:after="120" w:before="280" w:lineRule="auto"/>
        <w:ind w:left="720" w:right="9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professional development for all staff to support student learning and emotional needs</w:t>
      </w:r>
    </w:p>
    <w:p w:rsidR="00000000" w:rsidDel="00000000" w:rsidP="00000000" w:rsidRDefault="00000000" w:rsidRPr="00000000" w14:paraId="00000011">
      <w:pPr>
        <w:widowControl w:val="0"/>
        <w:spacing w:after="120" w:before="280" w:lineRule="auto"/>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 hope you will closely follow your student’s academic progress and work with his or her teacher(s) to help ensure they stay on track academically. Working together as a team, we can improve not only how well our students are performing individually, but how our school is performing as a whole. There is nothing more important to administrators and teachers at Beaverdam Elementary than ensuring students are ready for the next step in their academic careers. I look forward to working with you to make sure your student is on track for success.</w:t>
      </w:r>
    </w:p>
    <w:p w:rsidR="00000000" w:rsidDel="00000000" w:rsidP="00000000" w:rsidRDefault="00000000" w:rsidRPr="00000000" w14:paraId="00000012">
      <w:pPr>
        <w:widowControl w:val="0"/>
        <w:spacing w:after="120" w:lineRule="auto"/>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you have any questions or concerns regarding our School Performance Grade and how we plan to improve, please don’t hesitate to contact your child’s teacher.</w:t>
      </w:r>
    </w:p>
    <w:p w:rsidR="00000000" w:rsidDel="00000000" w:rsidP="00000000" w:rsidRDefault="00000000" w:rsidRPr="00000000" w14:paraId="00000013">
      <w:pPr>
        <w:widowControl w:val="0"/>
        <w:spacing w:after="120" w:lineRule="auto"/>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Sincerely, </w:t>
      </w:r>
    </w:p>
    <w:p w:rsidR="00000000" w:rsidDel="00000000" w:rsidP="00000000" w:rsidRDefault="00000000" w:rsidRPr="00000000" w14:paraId="00000014">
      <w:pPr>
        <w:ind w:right="9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5">
      <w:pPr>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Stacie McGuirt, Principal</w:t>
      </w:r>
    </w:p>
    <w:p w:rsidR="00000000" w:rsidDel="00000000" w:rsidP="00000000" w:rsidRDefault="00000000" w:rsidRPr="00000000" w14:paraId="0000001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A">
      <w:pPr>
        <w:spacing w:before="20" w:line="300" w:lineRule="auto"/>
        <w:rPr>
          <w:rFonts w:ascii="Arial" w:cs="Arial" w:eastAsia="Arial" w:hAnsi="Arial"/>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863.9999999999999" w:top="1008" w:left="863.9999999999999" w:right="863.9999999999999" w:header="864" w:footer="21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after="20" w:lineRule="auto"/>
      <w:jc w:val="right"/>
      <w:rPr>
        <w:rFonts w:ascii="Arial" w:cs="Arial" w:eastAsia="Arial" w:hAnsi="Arial"/>
        <w:b w:val="1"/>
        <w:color w:val="003b6d"/>
        <w:sz w:val="20"/>
        <w:szCs w:val="20"/>
      </w:rPr>
    </w:pPr>
    <w:r w:rsidDel="00000000" w:rsidR="00000000" w:rsidRPr="00000000">
      <w:rPr>
        <w:rtl w:val="0"/>
      </w:rPr>
    </w:r>
  </w:p>
  <w:p w:rsidR="00000000" w:rsidDel="00000000" w:rsidP="00000000" w:rsidRDefault="00000000" w:rsidRPr="00000000" w14:paraId="00000026">
    <w:pPr>
      <w:spacing w:after="20" w:lineRule="auto"/>
      <w:ind w:left="720" w:firstLine="720"/>
      <w:jc w:val="right"/>
      <w:rPr>
        <w:rFonts w:ascii="Times New Roman" w:cs="Times New Roman" w:eastAsia="Times New Roman" w:hAnsi="Times New Roman"/>
        <w:sz w:val="22"/>
        <w:szCs w:val="22"/>
      </w:rPr>
    </w:pPr>
    <w:r w:rsidDel="00000000" w:rsidR="00000000" w:rsidRPr="00000000">
      <w:rPr>
        <w:rFonts w:ascii="Arial" w:cs="Arial" w:eastAsia="Arial" w:hAnsi="Arial"/>
        <w:b w:val="1"/>
        <w:color w:val="303a3f"/>
        <w:sz w:val="20"/>
        <w:szCs w:val="20"/>
        <w:rtl w:val="0"/>
      </w:rPr>
      <w:t xml:space="preserve">www.wcpss.net</w:t>
    </w:r>
    <w:r w:rsidDel="00000000" w:rsidR="00000000" w:rsidRPr="00000000">
      <w:rPr>
        <w:rFonts w:ascii="Times New Roman" w:cs="Times New Roman" w:eastAsia="Times New Roman" w:hAnsi="Times New Roman"/>
        <w:sz w:val="22"/>
        <w:szCs w:val="22"/>
        <w:rtl w:val="0"/>
      </w:rPr>
      <w:t xml:space="preserve">11/1/23</w:t>
    </w:r>
    <w:r w:rsidDel="00000000" w:rsidR="00000000" w:rsidRPr="00000000">
      <w:drawing>
        <wp:anchor allowOverlap="1" behindDoc="0" distB="0" distT="0" distL="114300" distR="114300" hidden="0" layoutInCell="1" locked="0" relativeHeight="0" simplePos="0">
          <wp:simplePos x="0" y="0"/>
          <wp:positionH relativeFrom="column">
            <wp:posOffset>-466720</wp:posOffset>
          </wp:positionH>
          <wp:positionV relativeFrom="paragraph">
            <wp:posOffset>209550</wp:posOffset>
          </wp:positionV>
          <wp:extent cx="7333298" cy="1314450"/>
          <wp:effectExtent b="0" l="0" r="0" t="0"/>
          <wp:wrapSquare wrapText="bothSides" distB="0" distT="0" distL="114300" distR="114300"/>
          <wp:docPr descr="A picture containing text&#10;&#10;Description automatically generated" id="28" name="image1.png"/>
          <a:graphic>
            <a:graphicData uri="http://schemas.openxmlformats.org/drawingml/2006/picture">
              <pic:pic>
                <pic:nvPicPr>
                  <pic:cNvPr descr="A picture containing text&#10;&#10;Description automatically generated" id="0" name="image1.png"/>
                  <pic:cNvPicPr preferRelativeResize="0"/>
                </pic:nvPicPr>
                <pic:blipFill>
                  <a:blip r:embed="rId1"/>
                  <a:srcRect b="0" l="0" r="0" t="0"/>
                  <a:stretch>
                    <a:fillRect/>
                  </a:stretch>
                </pic:blipFill>
                <pic:spPr>
                  <a:xfrm>
                    <a:off x="0" y="0"/>
                    <a:ext cx="7333298" cy="1314450"/>
                  </a:xfrm>
                  <a:prstGeom prst="rect"/>
                  <a:ln/>
                </pic:spPr>
              </pic:pic>
            </a:graphicData>
          </a:graphic>
        </wp:anchor>
      </w:drawing>
    </w:r>
  </w:p>
  <w:p w:rsidR="00000000" w:rsidDel="00000000" w:rsidP="00000000" w:rsidRDefault="00000000" w:rsidRPr="00000000" w14:paraId="00000027">
    <w:pPr>
      <w:ind w:left="180" w:right="9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8">
    <w:pPr>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Dear Families, </w:t>
    </w:r>
  </w:p>
  <w:p w:rsidR="00000000" w:rsidDel="00000000" w:rsidP="00000000" w:rsidRDefault="00000000" w:rsidRPr="00000000" w14:paraId="00000029">
    <w:pPr>
      <w:ind w:right="9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A">
    <w:pPr>
      <w:widowControl w:val="0"/>
      <w:spacing w:after="120" w:lineRule="auto"/>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Legislation (G.S. §115C-83.15) passed during the 2013 long session of the North Carolina General Assembly provides parents with an additional measure of school performance in the form of School Performance Grades. Beginning with the 2013–14 school year, the annual North Carolina School Report Cards display a letter grade of A, B, C, D, or F for each school in the state.</w:t>
    </w:r>
  </w:p>
  <w:p w:rsidR="00000000" w:rsidDel="00000000" w:rsidP="00000000" w:rsidRDefault="00000000" w:rsidRPr="00000000" w14:paraId="0000002B">
    <w:pPr>
      <w:widowControl w:val="0"/>
      <w:spacing w:after="120" w:lineRule="auto"/>
      <w:ind w:right="90"/>
      <w:rPr>
        <w:rFonts w:ascii="Times New Roman" w:cs="Times New Roman" w:eastAsia="Times New Roman" w:hAnsi="Times New Roman"/>
        <w:sz w:val="22"/>
        <w:szCs w:val="22"/>
      </w:rPr>
    </w:pPr>
    <w:bookmarkStart w:colFirst="0" w:colLast="0" w:name="_heading=h.gjdgxs" w:id="0"/>
    <w:bookmarkEnd w:id="0"/>
    <w:r w:rsidDel="00000000" w:rsidR="00000000" w:rsidRPr="00000000">
      <w:rPr>
        <w:rFonts w:ascii="Times New Roman" w:cs="Times New Roman" w:eastAsia="Times New Roman" w:hAnsi="Times New Roman"/>
        <w:sz w:val="22"/>
        <w:szCs w:val="22"/>
        <w:rtl w:val="0"/>
      </w:rPr>
      <w:t xml:space="preserve">The School Performance Grades are based 80 percent on our school’s achievement score (student proficiency) and 20 percent on students’ academic growth. At Beaverdam Elementary, our achievement score for the 2022-2023 school year is based on how well our students performed on the EOGs for 2023-23.</w:t>
    </w:r>
  </w:p>
  <w:p w:rsidR="00000000" w:rsidDel="00000000" w:rsidP="00000000" w:rsidRDefault="00000000" w:rsidRPr="00000000" w14:paraId="0000002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purpose of this letter is to inform you that based on these scores, Beaverdam Elementary has been designated as a low performing school by the North Carolina State Board of Education.  As defined in G.S. 115C-105.37: “The State Board of Education shall identify low-performing schools on an annual basis. Low-performing schools are those that earn an overall school performance grade of D or F and a school growth score of "met expected growth" or "not met expected growth" as defined by G.S. 115C-83.15.”</w:t>
    </w:r>
  </w:p>
  <w:p w:rsidR="00000000" w:rsidDel="00000000" w:rsidP="00000000" w:rsidRDefault="00000000" w:rsidRPr="00000000" w14:paraId="0000002D">
    <w:pPr>
      <w:widowControl w:val="0"/>
      <w:spacing w:after="120" w:before="280" w:lineRule="auto"/>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Beaverdam Elementary received a School Performance Grade of F and a growth designation of Did Not Meet</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for the 2022–2023 school year. Although we are committed to improving this score, it is important to remember that just as no one single score or grade tells the whole story of a student, neither does it tell you everything about the performance of a school or the opportunities that our school provides. At BES, our students are provided with a diverse, nurturing learning environment, a variety of specials classes, as well as opportunities to learn in small instructional groups.  </w:t>
    </w:r>
    <w:r w:rsidDel="00000000" w:rsidR="00000000" w:rsidRPr="00000000">
      <w:rPr>
        <w:rFonts w:ascii="Times New Roman" w:cs="Times New Roman" w:eastAsia="Times New Roman" w:hAnsi="Times New Roman"/>
        <w:color w:val="242424"/>
        <w:sz w:val="22"/>
        <w:szCs w:val="22"/>
        <w:highlight w:val="white"/>
        <w:rtl w:val="0"/>
      </w:rPr>
      <w:t xml:space="preserve">I am confident that we will bounce back, stronger than ever!</w:t>
    </w:r>
    <w:r w:rsidDel="00000000" w:rsidR="00000000" w:rsidRPr="00000000">
      <w:rPr>
        <w:rtl w:val="0"/>
      </w:rPr>
    </w:r>
  </w:p>
  <w:p w:rsidR="00000000" w:rsidDel="00000000" w:rsidP="00000000" w:rsidRDefault="00000000" w:rsidRPr="00000000" w14:paraId="0000002E">
    <w:pPr>
      <w:widowControl w:val="0"/>
      <w:spacing w:after="120" w:before="280" w:lineRule="auto"/>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 a low performing school, we are required to develop an improvement plan that specifically addresses how the school will improve both the school performance grade and school growth score.  The plan also includes how the superintendent and other central office administrators in the district will work with us and monitor the progress of our school. Our plan will be presented to our school board for approval at the November 7, 2023, meeting. The final plan will be available for review </w:t>
    </w:r>
    <w:hyperlink r:id="rId2">
      <w:r w:rsidDel="00000000" w:rsidR="00000000" w:rsidRPr="00000000">
        <w:rPr>
          <w:rFonts w:ascii="Times New Roman" w:cs="Times New Roman" w:eastAsia="Times New Roman" w:hAnsi="Times New Roman"/>
          <w:color w:val="1155cc"/>
          <w:sz w:val="22"/>
          <w:szCs w:val="22"/>
          <w:u w:val="single"/>
          <w:rtl w:val="0"/>
        </w:rPr>
        <w:t xml:space="preserve">https://www.wcpss.net/Page/21476</w:t>
      </w:r>
    </w:hyperlink>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2F">
    <w:pPr>
      <w:widowControl w:val="0"/>
      <w:spacing w:after="120" w:before="280" w:lineRule="auto"/>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One of our top priorities for 2023–2024 is to improve our School Performance Grade. There are a number of key programs we have in place to help improve student performance. These include: </w:t>
    </w:r>
  </w:p>
  <w:p w:rsidR="00000000" w:rsidDel="00000000" w:rsidP="00000000" w:rsidRDefault="00000000" w:rsidRPr="00000000" w14:paraId="00000030">
    <w:pPr>
      <w:widowControl w:val="0"/>
      <w:numPr>
        <w:ilvl w:val="0"/>
        <w:numId w:val="2"/>
      </w:numPr>
      <w:spacing w:after="120" w:before="280" w:lineRule="auto"/>
      <w:ind w:left="720" w:right="90" w:hanging="360"/>
      <w:rPr/>
    </w:pPr>
    <w:r w:rsidDel="00000000" w:rsidR="00000000" w:rsidRPr="00000000">
      <w:rPr>
        <w:rFonts w:ascii="Times New Roman" w:cs="Times New Roman" w:eastAsia="Times New Roman" w:hAnsi="Times New Roman"/>
        <w:sz w:val="22"/>
        <w:szCs w:val="22"/>
        <w:rtl w:val="0"/>
      </w:rPr>
      <w:t xml:space="preserve">strong core instruction in all classes K-5</w:t>
    </w:r>
    <w:r w:rsidDel="00000000" w:rsidR="00000000" w:rsidRPr="00000000">
      <w:rPr>
        <w:rtl w:val="0"/>
      </w:rPr>
    </w:r>
  </w:p>
  <w:p w:rsidR="00000000" w:rsidDel="00000000" w:rsidP="00000000" w:rsidRDefault="00000000" w:rsidRPr="00000000" w14:paraId="00000031">
    <w:pPr>
      <w:widowControl w:val="0"/>
      <w:numPr>
        <w:ilvl w:val="0"/>
        <w:numId w:val="2"/>
      </w:numPr>
      <w:spacing w:after="120" w:before="280" w:lineRule="auto"/>
      <w:ind w:left="720" w:right="9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targeted small group instruction in all classes K-5</w:t>
    </w:r>
  </w:p>
  <w:p w:rsidR="00000000" w:rsidDel="00000000" w:rsidP="00000000" w:rsidRDefault="00000000" w:rsidRPr="00000000" w14:paraId="00000032">
    <w:pPr>
      <w:widowControl w:val="0"/>
      <w:numPr>
        <w:ilvl w:val="0"/>
        <w:numId w:val="2"/>
      </w:numPr>
      <w:spacing w:after="120" w:before="280" w:lineRule="auto"/>
      <w:ind w:left="720" w:right="9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high-yield instructional strategies in all classes K-5</w:t>
    </w:r>
  </w:p>
  <w:p w:rsidR="00000000" w:rsidDel="00000000" w:rsidP="00000000" w:rsidRDefault="00000000" w:rsidRPr="00000000" w14:paraId="00000033">
    <w:pPr>
      <w:widowControl w:val="0"/>
      <w:numPr>
        <w:ilvl w:val="0"/>
        <w:numId w:val="2"/>
      </w:numPr>
      <w:spacing w:after="120" w:before="280" w:lineRule="auto"/>
      <w:ind w:left="720" w:right="9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professional development for all staff to support student learning and emotional needs</w:t>
    </w:r>
  </w:p>
  <w:p w:rsidR="00000000" w:rsidDel="00000000" w:rsidP="00000000" w:rsidRDefault="00000000" w:rsidRPr="00000000" w14:paraId="00000034">
    <w:pPr>
      <w:widowControl w:val="0"/>
      <w:spacing w:after="120" w:before="280" w:lineRule="auto"/>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 hope you will closely follow your student’s academic progress and work with his or her teacher(s) to help ensure they stay on track academically. Working together as a team, we can improve not only how well our students are performing individually, but how our school is performing as a whole. There is nothing more important to administrators and teachers at Beaverdam Elementary than ensuring students are ready for the next step in their academic careers. I look forward to working with you to make sure your student is on track for success.</w:t>
    </w:r>
  </w:p>
  <w:p w:rsidR="00000000" w:rsidDel="00000000" w:rsidP="00000000" w:rsidRDefault="00000000" w:rsidRPr="00000000" w14:paraId="00000035">
    <w:pPr>
      <w:widowControl w:val="0"/>
      <w:spacing w:after="120" w:lineRule="auto"/>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you have any questions or concerns regarding our School Performance Grade and how we plan to improve, please don’t hesitate to contact your child’s teacher.</w:t>
    </w:r>
  </w:p>
  <w:p w:rsidR="00000000" w:rsidDel="00000000" w:rsidP="00000000" w:rsidRDefault="00000000" w:rsidRPr="00000000" w14:paraId="00000036">
    <w:pPr>
      <w:widowControl w:val="0"/>
      <w:spacing w:after="120" w:lineRule="auto"/>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Sincerely, </w:t>
    </w:r>
  </w:p>
  <w:p w:rsidR="00000000" w:rsidDel="00000000" w:rsidP="00000000" w:rsidRDefault="00000000" w:rsidRPr="00000000" w14:paraId="00000037">
    <w:pPr>
      <w:ind w:right="9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8">
    <w:pPr>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Stacie McGuirt, Principal</w:t>
    </w:r>
  </w:p>
  <w:p w:rsidR="00000000" w:rsidDel="00000000" w:rsidP="00000000" w:rsidRDefault="00000000" w:rsidRPr="00000000" w14:paraId="00000039">
    <w:pPr>
      <w:spacing w:after="20" w:lineRule="auto"/>
      <w:ind w:left="720" w:firstLine="720"/>
      <w:jc w:val="right"/>
      <w:rPr>
        <w:rFonts w:ascii="Times New Roman" w:cs="Times New Roman" w:eastAsia="Times New Roman" w:hAnsi="Times New Roman"/>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320"/>
        <w:tab w:val="right" w:leader="none" w:pos="8640"/>
      </w:tabs>
      <w:rPr>
        <w:color w:val="000000"/>
        <w:sz w:val="22"/>
        <w:szCs w:val="22"/>
      </w:rPr>
    </w:pPr>
    <w:r w:rsidDel="00000000" w:rsidR="00000000" w:rsidRPr="00000000">
      <w:rPr>
        <w:color w:val="000000"/>
      </w:rPr>
      <w:drawing>
        <wp:inline distB="0" distT="0" distL="0" distR="0">
          <wp:extent cx="2286000" cy="636905"/>
          <wp:effectExtent b="0" l="0" r="0" t="0"/>
          <wp:docPr descr="WCPSS Logo BLK UC Horizontal" id="29" name="image2.jpg"/>
          <a:graphic>
            <a:graphicData uri="http://schemas.openxmlformats.org/drawingml/2006/picture">
              <pic:pic>
                <pic:nvPicPr>
                  <pic:cNvPr descr="WCPSS Logo BLK UC Horizontal" id="0" name="image2.jpg"/>
                  <pic:cNvPicPr preferRelativeResize="0"/>
                </pic:nvPicPr>
                <pic:blipFill>
                  <a:blip r:embed="rId1"/>
                  <a:srcRect b="0" l="0" r="0" t="0"/>
                  <a:stretch>
                    <a:fillRect/>
                  </a:stretch>
                </pic:blipFill>
                <pic:spPr>
                  <a:xfrm>
                    <a:off x="0" y="0"/>
                    <a:ext cx="2286000" cy="63690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635000</wp:posOffset>
              </wp:positionV>
              <wp:extent cx="2800350" cy="628650"/>
              <wp:effectExtent b="0" l="0" r="0" t="0"/>
              <wp:wrapNone/>
              <wp:docPr id="27" name=""/>
              <a:graphic>
                <a:graphicData uri="http://schemas.microsoft.com/office/word/2010/wordprocessingShape">
                  <wps:wsp>
                    <wps:cNvSpPr/>
                    <wps:cNvPr id="2" name="Shape 2"/>
                    <wps:spPr>
                      <a:xfrm>
                        <a:off x="3974400" y="3494250"/>
                        <a:ext cx="2743200" cy="571500"/>
                      </a:xfrm>
                      <a:prstGeom prst="rect">
                        <a:avLst/>
                      </a:prstGeom>
                      <a:noFill/>
                      <a:ln>
                        <a:noFill/>
                      </a:ln>
                    </wps:spPr>
                    <wps:txbx>
                      <w:txbxContent>
                        <w:p w:rsidR="00000000" w:rsidDel="00000000" w:rsidP="00000000" w:rsidRDefault="00000000" w:rsidRPr="00000000">
                          <w:pPr>
                            <w:spacing w:after="0" w:before="0" w:line="264.0000057220459"/>
                            <w:ind w:left="0" w:right="0" w:firstLine="0"/>
                            <w:jc w:val="right"/>
                            <w:textDirection w:val="btLr"/>
                          </w:pPr>
                          <w:r w:rsidDel="00000000" w:rsidR="00000000" w:rsidRPr="00000000">
                            <w:rPr>
                              <w:rFonts w:ascii="Arial" w:cs="Arial" w:eastAsia="Arial" w:hAnsi="Arial"/>
                              <w:b w:val="0"/>
                              <w:i w:val="0"/>
                              <w:smallCaps w:val="0"/>
                              <w:strike w:val="0"/>
                              <w:color w:val="000000"/>
                              <w:sz w:val="15"/>
                              <w:vertAlign w:val="baseline"/>
                            </w:rPr>
                            <w:t xml:space="preserve">tel: (919) 694-0222</w:t>
                          </w:r>
                        </w:p>
                        <w:p w:rsidR="00000000" w:rsidDel="00000000" w:rsidP="00000000" w:rsidRDefault="00000000" w:rsidRPr="00000000">
                          <w:pPr>
                            <w:spacing w:after="0" w:before="0" w:line="264.0000057220459"/>
                            <w:ind w:left="0" w:right="0" w:firstLine="0"/>
                            <w:jc w:val="righ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fax: (919) 589-6427</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635000</wp:posOffset>
              </wp:positionV>
              <wp:extent cx="2800350" cy="628650"/>
              <wp:effectExtent b="0" l="0" r="0" t="0"/>
              <wp:wrapNone/>
              <wp:docPr id="2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800350" cy="628650"/>
                      </a:xfrm>
                      <a:prstGeom prst="rect"/>
                      <a:ln/>
                    </pic:spPr>
                  </pic:pic>
                </a:graphicData>
              </a:graphic>
            </wp:anchor>
          </w:drawing>
        </mc:Fallback>
      </mc:AlternateConten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320"/>
        <w:tab w:val="right" w:leader="none" w:pos="8640"/>
      </w:tabs>
      <w:rPr>
        <w:rFonts w:ascii="Arial" w:cs="Arial" w:eastAsia="Arial" w:hAnsi="Arial"/>
        <w:b w:val="1"/>
        <w:sz w:val="15"/>
        <w:szCs w:val="15"/>
      </w:rPr>
    </w:pPr>
    <w:r w:rsidDel="00000000" w:rsidR="00000000" w:rsidRPr="00000000">
      <w:rPr>
        <w:rFonts w:ascii="Arial" w:cs="Arial" w:eastAsia="Arial" w:hAnsi="Arial"/>
        <w:b w:val="1"/>
        <w:sz w:val="15"/>
        <w:szCs w:val="15"/>
        <w:rtl w:val="0"/>
      </w:rPr>
      <w:t xml:space="preserve">Beaverdam Elementary School</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320"/>
        <w:tab w:val="right" w:leader="none" w:pos="8640"/>
      </w:tabs>
      <w:rPr>
        <w:rFonts w:ascii="Arial" w:cs="Arial" w:eastAsia="Arial" w:hAnsi="Arial"/>
        <w:b w:val="1"/>
        <w:sz w:val="15"/>
        <w:szCs w:val="15"/>
      </w:rPr>
    </w:pPr>
    <w:r w:rsidDel="00000000" w:rsidR="00000000" w:rsidRPr="00000000">
      <w:rPr>
        <w:rFonts w:ascii="Arial" w:cs="Arial" w:eastAsia="Arial" w:hAnsi="Arial"/>
        <w:b w:val="1"/>
        <w:sz w:val="15"/>
        <w:szCs w:val="15"/>
        <w:rtl w:val="0"/>
      </w:rPr>
      <w:t xml:space="preserve">Stacie McGuirt, Principal</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320"/>
        <w:tab w:val="right" w:leader="none" w:pos="8640"/>
      </w:tabs>
      <w:rPr>
        <w:rFonts w:ascii="Arial" w:cs="Arial" w:eastAsia="Arial" w:hAnsi="Arial"/>
        <w:sz w:val="15"/>
        <w:szCs w:val="15"/>
      </w:rPr>
    </w:pPr>
    <w:r w:rsidDel="00000000" w:rsidR="00000000" w:rsidRPr="00000000">
      <w:rPr>
        <w:rFonts w:ascii="Arial" w:cs="Arial" w:eastAsia="Arial" w:hAnsi="Arial"/>
        <w:sz w:val="15"/>
        <w:szCs w:val="15"/>
        <w:rtl w:val="0"/>
      </w:rPr>
      <w:t xml:space="preserve">3591 Tarheel Club Road</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320"/>
        <w:tab w:val="right" w:leader="none" w:pos="8640"/>
      </w:tabs>
      <w:rPr>
        <w:rFonts w:ascii="Arial" w:cs="Arial" w:eastAsia="Arial" w:hAnsi="Arial"/>
        <w:sz w:val="15"/>
        <w:szCs w:val="15"/>
      </w:rPr>
    </w:pPr>
    <w:r w:rsidDel="00000000" w:rsidR="00000000" w:rsidRPr="00000000">
      <w:rPr>
        <w:rFonts w:ascii="Arial" w:cs="Arial" w:eastAsia="Arial" w:hAnsi="Arial"/>
        <w:sz w:val="15"/>
        <w:szCs w:val="15"/>
        <w:rtl w:val="0"/>
      </w:rPr>
      <w:t xml:space="preserve">Raleigh, NC 27604</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320"/>
        <w:tab w:val="right" w:leader="none" w:pos="8640"/>
      </w:tabs>
      <w:rPr>
        <w:rFonts w:ascii="Arial" w:cs="Arial" w:eastAsia="Arial" w:hAnsi="Arial"/>
        <w:sz w:val="15"/>
        <w:szCs w:val="15"/>
      </w:rPr>
    </w:pPr>
    <w:r w:rsidDel="00000000" w:rsidR="00000000" w:rsidRPr="00000000">
      <w:rPr>
        <w:rFonts w:ascii="Arial" w:cs="Arial" w:eastAsia="Arial" w:hAnsi="Arial"/>
        <w:sz w:val="15"/>
        <w:szCs w:val="15"/>
        <w:rtl w:val="0"/>
      </w:rPr>
      <w:t xml:space="preserve">http://wcpss.net/beaverdames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drawing>
        <wp:inline distB="0" distT="0" distL="0" distR="0">
          <wp:extent cx="2286000" cy="636905"/>
          <wp:effectExtent b="0" l="0" r="0" t="0"/>
          <wp:docPr descr="WCPSS Logo BLK UC Horizontal" id="30" name="image2.jpg"/>
          <a:graphic>
            <a:graphicData uri="http://schemas.openxmlformats.org/drawingml/2006/picture">
              <pic:pic>
                <pic:nvPicPr>
                  <pic:cNvPr descr="WCPSS Logo BLK UC Horizontal" id="0" name="image2.jpg"/>
                  <pic:cNvPicPr preferRelativeResize="0"/>
                </pic:nvPicPr>
                <pic:blipFill>
                  <a:blip r:embed="rId1"/>
                  <a:srcRect b="0" l="0" r="0" t="0"/>
                  <a:stretch>
                    <a:fillRect/>
                  </a:stretch>
                </pic:blipFill>
                <pic:spPr>
                  <a:xfrm>
                    <a:off x="0" y="0"/>
                    <a:ext cx="2286000" cy="63690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6E2B3E"/>
    <w:pPr>
      <w:tabs>
        <w:tab w:val="center" w:pos="4320"/>
        <w:tab w:val="right" w:pos="8640"/>
      </w:tabs>
    </w:pPr>
  </w:style>
  <w:style w:type="character" w:styleId="HeaderChar" w:customStyle="1">
    <w:name w:val="Header Char"/>
    <w:basedOn w:val="DefaultParagraphFont"/>
    <w:link w:val="Header"/>
    <w:uiPriority w:val="99"/>
    <w:rsid w:val="006E2B3E"/>
  </w:style>
  <w:style w:type="paragraph" w:styleId="Footer">
    <w:name w:val="footer"/>
    <w:basedOn w:val="Normal"/>
    <w:link w:val="FooterChar"/>
    <w:uiPriority w:val="99"/>
    <w:unhideWhenUsed w:val="1"/>
    <w:rsid w:val="006E2B3E"/>
    <w:pPr>
      <w:tabs>
        <w:tab w:val="center" w:pos="4320"/>
        <w:tab w:val="right" w:pos="8640"/>
      </w:tabs>
    </w:pPr>
  </w:style>
  <w:style w:type="character" w:styleId="FooterChar" w:customStyle="1">
    <w:name w:val="Footer Char"/>
    <w:basedOn w:val="DefaultParagraphFont"/>
    <w:link w:val="Footer"/>
    <w:uiPriority w:val="99"/>
    <w:rsid w:val="006E2B3E"/>
  </w:style>
  <w:style w:type="paragraph" w:styleId="BalloonText">
    <w:name w:val="Balloon Text"/>
    <w:basedOn w:val="Normal"/>
    <w:link w:val="BalloonTextChar"/>
    <w:uiPriority w:val="99"/>
    <w:semiHidden w:val="1"/>
    <w:unhideWhenUsed w:val="1"/>
    <w:rsid w:val="006E2B3E"/>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6E2B3E"/>
    <w:rPr>
      <w:rFonts w:ascii="Lucida Grande" w:cs="Lucida Grande" w:hAnsi="Lucida Grande"/>
      <w:sz w:val="18"/>
      <w:szCs w:val="18"/>
    </w:rPr>
  </w:style>
  <w:style w:type="paragraph" w:styleId="NormalWeb">
    <w:name w:val="Normal (Web)"/>
    <w:basedOn w:val="Normal"/>
    <w:uiPriority w:val="99"/>
    <w:semiHidden w:val="1"/>
    <w:unhideWhenUsed w:val="1"/>
    <w:rsid w:val="006E2B3E"/>
    <w:pPr>
      <w:spacing w:after="100" w:afterAutospacing="1" w:before="100" w:beforeAutospacing="1"/>
    </w:pPr>
    <w:rPr>
      <w:rFonts w:ascii="Times" w:cs="Times New Roman" w:hAnsi="Times"/>
      <w:sz w:val="20"/>
      <w:szCs w:val="20"/>
    </w:rPr>
  </w:style>
  <w:style w:type="character" w:styleId="apple-tab-span" w:customStyle="1">
    <w:name w:val="apple-tab-span"/>
    <w:basedOn w:val="DefaultParagraphFont"/>
    <w:rsid w:val="006E2B3E"/>
  </w:style>
  <w:style w:type="table" w:styleId="TableGrid">
    <w:name w:val="Table Grid"/>
    <w:basedOn w:val="TableNormal"/>
    <w:uiPriority w:val="59"/>
    <w:rsid w:val="0013265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54582C"/>
    <w:rPr>
      <w:color w:val="0000ff"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8520BB"/>
    <w:pPr>
      <w:spacing w:after="160" w:line="259" w:lineRule="auto"/>
      <w:ind w:left="720"/>
      <w:contextualSpacing w:val="1"/>
    </w:pPr>
    <w:rPr>
      <w:rFonts w:asciiTheme="minorHAnsi" w:cstheme="minorBidi" w:eastAsiaTheme="minorHAnsi" w:hAnsiTheme="minorHAnsi"/>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cpss.net/Page/21476"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www.wcpss.net/Page/214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FCYpG+q8ZNRKBvl6Ncn6oplrDg==">CgMxLjAyCGguZ2pkZ3hzMghoLmdqZGd4czgAciExNEdVV0F6TzVKMV84Tk5tX1pyYmM4dllqeTVVelpaR3M=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2022-06-20T17:15:00Z</dcterms:created>
  <dc:creator>Lisa Luten</dc:creator>
</cp:coreProperties>
</file>